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theme+xml" PartName="/word/theme/theme1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338.4" w:lineRule="auto"/>
        <w:rPr>
          <w:b w:val="1"/>
          <w:color w:val="3399ff"/>
          <w:sz w:val="28"/>
          <w:szCs w:val="28"/>
          <w:u w:val="single"/>
        </w:rPr>
      </w:pPr>
      <w:r w:rsidDel="00000000" w:rsidR="00000000" w:rsidRPr="00000000">
        <w:rPr>
          <w:b w:val="1"/>
          <w:color w:val="3399ff"/>
          <w:sz w:val="28"/>
          <w:szCs w:val="28"/>
          <w:u w:val="single"/>
          <w:rtl w:val="0"/>
        </w:rPr>
        <w:t xml:space="preserve">La Fabrique des scénarios : du 7 mars au 18 avril 2020</w:t>
      </w:r>
    </w:p>
    <w:p w:rsidR="00000000" w:rsidDel="00000000" w:rsidP="00000000" w:rsidRDefault="00000000" w:rsidRPr="00000000" w14:paraId="00000002">
      <w:pPr>
        <w:spacing w:before="240" w:line="338.4" w:lineRule="auto"/>
        <w:rPr>
          <w:b w:val="1"/>
          <w:color w:val="39364f"/>
        </w:rPr>
      </w:pPr>
      <w:r w:rsidDel="00000000" w:rsidR="00000000" w:rsidRPr="00000000">
        <w:rPr>
          <w:b w:val="1"/>
          <w:color w:val="39364f"/>
          <w:rtl w:val="0"/>
        </w:rPr>
        <w:t xml:space="preserve">En atelier, débattez des localisations possibles et des conditions d'installation d'un nouveau parc éolien en Manche.</w:t>
      </w:r>
    </w:p>
    <w:p w:rsidR="00000000" w:rsidDel="00000000" w:rsidP="00000000" w:rsidRDefault="00000000" w:rsidRPr="00000000" w14:paraId="00000003">
      <w:pPr>
        <w:spacing w:before="240" w:line="360" w:lineRule="auto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L'Etat projette d'installer un nouveau parc éolien dans la Manche. Avant de lancer l'appel d'offres, il souhaite consulter les Normands grâce à un débat public.</w:t>
      </w:r>
    </w:p>
    <w:p w:rsidR="00000000" w:rsidDel="00000000" w:rsidP="00000000" w:rsidRDefault="00000000" w:rsidRPr="00000000" w14:paraId="00000004">
      <w:pPr>
        <w:spacing w:before="240" w:line="360" w:lineRule="auto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En atelier, donnez votre avis, vos </w:t>
      </w:r>
      <w:r w:rsidDel="00000000" w:rsidR="00000000" w:rsidRPr="00000000">
        <w:rPr>
          <w:b w:val="1"/>
          <w:color w:val="434343"/>
          <w:rtl w:val="0"/>
        </w:rPr>
        <w:t xml:space="preserve">localisations</w:t>
      </w:r>
      <w:r w:rsidDel="00000000" w:rsidR="00000000" w:rsidRPr="00000000">
        <w:rPr>
          <w:color w:val="434343"/>
          <w:rtl w:val="0"/>
        </w:rPr>
        <w:t xml:space="preserve">, vos </w:t>
      </w:r>
      <w:r w:rsidDel="00000000" w:rsidR="00000000" w:rsidRPr="00000000">
        <w:rPr>
          <w:b w:val="1"/>
          <w:color w:val="434343"/>
          <w:rtl w:val="0"/>
        </w:rPr>
        <w:t xml:space="preserve">conditions</w:t>
      </w:r>
      <w:r w:rsidDel="00000000" w:rsidR="00000000" w:rsidRPr="00000000">
        <w:rPr>
          <w:color w:val="434343"/>
          <w:rtl w:val="0"/>
        </w:rPr>
        <w:t xml:space="preserve"> et vos </w:t>
      </w:r>
      <w:r w:rsidDel="00000000" w:rsidR="00000000" w:rsidRPr="00000000">
        <w:rPr>
          <w:b w:val="1"/>
          <w:color w:val="434343"/>
          <w:rtl w:val="0"/>
        </w:rPr>
        <w:t xml:space="preserve">recommandations</w:t>
      </w:r>
      <w:r w:rsidDel="00000000" w:rsidR="00000000" w:rsidRPr="00000000">
        <w:rPr>
          <w:color w:val="434343"/>
          <w:rtl w:val="0"/>
        </w:rPr>
        <w:t xml:space="preserve"> pour le projet de parc éolien en Manche. Vos contributions figureront dans le bilan du débat public qui sera transmis à l’État.</w:t>
      </w:r>
    </w:p>
    <w:p w:rsidR="00000000" w:rsidDel="00000000" w:rsidP="00000000" w:rsidRDefault="00000000" w:rsidRPr="00000000" w14:paraId="00000005">
      <w:pPr>
        <w:spacing w:before="240" w:line="360" w:lineRule="auto"/>
        <w:rPr>
          <w:color w:val="434343"/>
        </w:rPr>
      </w:pPr>
      <w:r w:rsidDel="00000000" w:rsidR="00000000" w:rsidRPr="00000000">
        <w:rPr>
          <w:b w:val="1"/>
          <w:color w:val="434343"/>
          <w:rtl w:val="0"/>
        </w:rPr>
        <w:t xml:space="preserve">Plusieurs formes de participation</w:t>
      </w:r>
      <w:r w:rsidDel="00000000" w:rsidR="00000000" w:rsidRPr="00000000">
        <w:rPr>
          <w:color w:val="434343"/>
          <w:rtl w:val="0"/>
        </w:rPr>
        <w:t xml:space="preserve"> sont proposées par la Commission particulière du débat public lors de cette étape : atelier local, atelier jeune, atelier citoyen (tirés au sort), initiative labellisée par la CNDP (vos propres ateliers), contributions des associations/élus/professionnels et enfin la participation en ligne (à partir de fin mars).</w:t>
      </w:r>
    </w:p>
    <w:p w:rsidR="00000000" w:rsidDel="00000000" w:rsidP="00000000" w:rsidRDefault="00000000" w:rsidRPr="00000000" w14:paraId="00000006">
      <w:pPr>
        <w:spacing w:before="240" w:line="338.4" w:lineRule="auto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Ces différentes formes d'ateliers invitent les publics à apporter leurs contributions sur la localisation et sur les conditions d'implantation d'un futur parc éolien en Manche.</w:t>
      </w:r>
    </w:p>
    <w:p w:rsidR="00000000" w:rsidDel="00000000" w:rsidP="00000000" w:rsidRDefault="00000000" w:rsidRPr="00000000" w14:paraId="00000007">
      <w:pPr>
        <w:spacing w:before="240" w:line="360" w:lineRule="auto"/>
        <w:rPr>
          <w:color w:val="1155cc"/>
          <w:u w:val="singl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Cliquez ici pour en savoir plus sur le débat en cours sur le projet d'appel d'offres pour un nouveau parc éolien en mer de 1GW en Normandie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240" w:line="360" w:lineRule="auto"/>
        <w:rPr>
          <w:color w:val="6f7287"/>
        </w:rPr>
      </w:pPr>
      <w:r w:rsidDel="00000000" w:rsidR="00000000" w:rsidRPr="00000000">
        <w:rPr>
          <w:color w:val="434343"/>
          <w:rtl w:val="0"/>
        </w:rPr>
        <w:t xml:space="preserve">Contact Commission : </w:t>
      </w:r>
      <w:r w:rsidDel="00000000" w:rsidR="00000000" w:rsidRPr="00000000">
        <w:rPr>
          <w:color w:val="6f7287"/>
          <w:rtl w:val="0"/>
        </w:rPr>
        <w:t xml:space="preserve">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eolmernormandie@debat-cndp.fr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240" w:line="360" w:lineRule="auto"/>
        <w:rPr>
          <w:color w:val="6f728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240" w:line="338.4" w:lineRule="auto"/>
        <w:rPr>
          <w:b w:val="1"/>
          <w:i w:val="1"/>
          <w:color w:val="3399ff"/>
          <w:sz w:val="28"/>
          <w:szCs w:val="28"/>
          <w:u w:val="single"/>
        </w:rPr>
      </w:pPr>
      <w:r w:rsidDel="00000000" w:rsidR="00000000" w:rsidRPr="00000000">
        <w:rPr>
          <w:b w:val="1"/>
          <w:i w:val="1"/>
          <w:color w:val="3399ff"/>
          <w:sz w:val="28"/>
          <w:szCs w:val="28"/>
          <w:u w:val="single"/>
          <w:rtl w:val="0"/>
        </w:rPr>
        <w:t xml:space="preserve">Les ateliers locaux</w:t>
      </w:r>
    </w:p>
    <w:p w:rsidR="00000000" w:rsidDel="00000000" w:rsidP="00000000" w:rsidRDefault="00000000" w:rsidRPr="00000000" w14:paraId="0000000B">
      <w:pPr>
        <w:spacing w:before="240" w:line="360" w:lineRule="auto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Du </w:t>
      </w:r>
      <w:r w:rsidDel="00000000" w:rsidR="00000000" w:rsidRPr="00000000">
        <w:rPr>
          <w:b w:val="1"/>
          <w:color w:val="434343"/>
          <w:rtl w:val="0"/>
        </w:rPr>
        <w:t xml:space="preserve">7 mars au 9 avril 2020</w:t>
      </w:r>
      <w:r w:rsidDel="00000000" w:rsidR="00000000" w:rsidRPr="00000000">
        <w:rPr>
          <w:color w:val="434343"/>
          <w:rtl w:val="0"/>
        </w:rPr>
        <w:t xml:space="preserve">, des ateliers sont organisés par la Commission sur le littoral Normand. Les ateliers permettent de construire ensemble des scénarios pour un nouveau parc éolien en Manche.</w:t>
      </w:r>
    </w:p>
    <w:p w:rsidR="00000000" w:rsidDel="00000000" w:rsidP="00000000" w:rsidRDefault="00000000" w:rsidRPr="00000000" w14:paraId="0000000C">
      <w:pPr>
        <w:spacing w:before="240" w:lineRule="auto"/>
        <w:rPr>
          <w:b w:val="1"/>
          <w:color w:val="f28e52"/>
        </w:rPr>
      </w:pPr>
      <w:r w:rsidDel="00000000" w:rsidR="00000000" w:rsidRPr="00000000">
        <w:rPr>
          <w:b w:val="1"/>
          <w:color w:val="f28e52"/>
          <w:rtl w:val="0"/>
        </w:rPr>
        <w:t xml:space="preserve">Un atelier pour quoi ?</w:t>
      </w:r>
    </w:p>
    <w:p w:rsidR="00000000" w:rsidDel="00000000" w:rsidP="00000000" w:rsidRDefault="00000000" w:rsidRPr="00000000" w14:paraId="0000000D">
      <w:pPr>
        <w:spacing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Pour débattre des localisations possibles et des conditions d'installation d'un nouveau parc éolien en Manche. Vos contributions figureront dans le bilan du débat public qui sera transmis à l’État.</w:t>
      </w:r>
    </w:p>
    <w:p w:rsidR="00000000" w:rsidDel="00000000" w:rsidP="00000000" w:rsidRDefault="00000000" w:rsidRPr="00000000" w14:paraId="0000000E">
      <w:pPr>
        <w:spacing w:before="240" w:lineRule="auto"/>
        <w:rPr>
          <w:b w:val="1"/>
          <w:color w:val="f28e52"/>
        </w:rPr>
      </w:pPr>
      <w:r w:rsidDel="00000000" w:rsidR="00000000" w:rsidRPr="00000000">
        <w:rPr>
          <w:b w:val="1"/>
          <w:color w:val="f28e52"/>
          <w:rtl w:val="0"/>
        </w:rPr>
        <w:t xml:space="preserve">Un atelier pour qui ?</w:t>
      </w:r>
    </w:p>
    <w:p w:rsidR="00000000" w:rsidDel="00000000" w:rsidP="00000000" w:rsidRDefault="00000000" w:rsidRPr="00000000" w14:paraId="0000000F">
      <w:pPr>
        <w:spacing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Les ateliers sont ouverts à tous les publics !</w:t>
      </w:r>
    </w:p>
    <w:p w:rsidR="00000000" w:rsidDel="00000000" w:rsidP="00000000" w:rsidRDefault="00000000" w:rsidRPr="00000000" w14:paraId="00000010">
      <w:pPr>
        <w:spacing w:before="240" w:lineRule="auto"/>
        <w:rPr>
          <w:b w:val="1"/>
          <w:color w:val="f28e52"/>
        </w:rPr>
      </w:pPr>
      <w:r w:rsidDel="00000000" w:rsidR="00000000" w:rsidRPr="00000000">
        <w:rPr>
          <w:b w:val="1"/>
          <w:color w:val="f28e52"/>
          <w:rtl w:val="0"/>
        </w:rPr>
        <w:t xml:space="preserve">Un atelier comment ?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L'atelier privilégie les contributions en petit groupe pour favoriser l'expression de chacun. Il se déroule en trois temps : 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Rule="auto"/>
        <w:ind w:left="720" w:hanging="360"/>
        <w:rPr>
          <w:color w:val="2b2b2b"/>
          <w:u w:val="none"/>
        </w:rPr>
      </w:pPr>
      <w:r w:rsidDel="00000000" w:rsidR="00000000" w:rsidRPr="00000000">
        <w:rPr>
          <w:color w:val="2b2b2b"/>
          <w:rtl w:val="0"/>
        </w:rPr>
        <w:t xml:space="preserve">30 mn : Présentation des enjeux d'un parc éolien en Manche et questions/réponses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2b2b2b"/>
          <w:u w:val="none"/>
        </w:rPr>
      </w:pPr>
      <w:r w:rsidDel="00000000" w:rsidR="00000000" w:rsidRPr="00000000">
        <w:rPr>
          <w:color w:val="2b2b2b"/>
          <w:rtl w:val="0"/>
        </w:rPr>
        <w:t xml:space="preserve">2h : Autour de l'atlas interactif, cartographie des localisations préférentielles et préconisations pour la réalisation du parc.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color w:val="2b2b2b"/>
          <w:u w:val="none"/>
        </w:rPr>
      </w:pPr>
      <w:r w:rsidDel="00000000" w:rsidR="00000000" w:rsidRPr="00000000">
        <w:rPr>
          <w:color w:val="2b2b2b"/>
          <w:rtl w:val="0"/>
        </w:rPr>
        <w:t xml:space="preserve">30 mn : Restitution en groupe de vos recommandations à l’État</w:t>
      </w:r>
    </w:p>
    <w:p w:rsidR="00000000" w:rsidDel="00000000" w:rsidP="00000000" w:rsidRDefault="00000000" w:rsidRPr="00000000" w14:paraId="00000015">
      <w:pPr>
        <w:spacing w:before="240" w:line="360" w:lineRule="auto"/>
        <w:rPr>
          <w:i w:val="1"/>
          <w:color w:val="666666"/>
        </w:rPr>
      </w:pPr>
      <w:r w:rsidDel="00000000" w:rsidR="00000000" w:rsidRPr="00000000">
        <w:rPr>
          <w:i w:val="1"/>
          <w:color w:val="666666"/>
          <w:rtl w:val="0"/>
        </w:rPr>
        <w:t xml:space="preserve">Les participants repartiront avec le livret de leurs contributions. </w:t>
      </w:r>
      <w:r w:rsidDel="00000000" w:rsidR="00000000" w:rsidRPr="00000000">
        <w:rPr>
          <w:i w:val="1"/>
          <w:color w:val="666666"/>
          <w:rtl w:val="0"/>
        </w:rPr>
        <w:t xml:space="preserve">Selon l’horaire de l’atelier un accueil café ou une collation et des rafraîchissements seront mis à disposition du public.</w:t>
      </w:r>
    </w:p>
    <w:p w:rsidR="00000000" w:rsidDel="00000000" w:rsidP="00000000" w:rsidRDefault="00000000" w:rsidRPr="00000000" w14:paraId="00000016">
      <w:pPr>
        <w:spacing w:before="240" w:line="338.4" w:lineRule="auto"/>
        <w:rPr>
          <w:b w:val="1"/>
          <w:i w:val="1"/>
          <w:color w:val="3399ff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tcBorders>
              <w:top w:color="3399ff" w:space="0" w:sz="8" w:val="single"/>
              <w:left w:color="3399ff" w:space="0" w:sz="8" w:val="single"/>
              <w:bottom w:color="3399ff" w:space="0" w:sz="8" w:val="single"/>
              <w:right w:color="3399f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before="240" w:line="338.4" w:lineRule="auto"/>
              <w:rPr/>
            </w:pPr>
            <w:r w:rsidDel="00000000" w:rsidR="00000000" w:rsidRPr="00000000">
              <w:rPr>
                <w:b w:val="1"/>
                <w:i w:val="1"/>
                <w:color w:val="3399ff"/>
                <w:sz w:val="28"/>
                <w:szCs w:val="28"/>
                <w:u w:val="single"/>
                <w:rtl w:val="0"/>
              </w:rPr>
              <w:t xml:space="preserve">Inscriptions aux ateliers locaux</w:t>
            </w:r>
            <w:r w:rsidDel="00000000" w:rsidR="00000000" w:rsidRPr="00000000">
              <w:rPr>
                <w:rtl w:val="0"/>
              </w:rPr>
              <w:br w:type="textWrapping"/>
              <w:t xml:space="preserve">L’inscription est recommandée, voici les liens pour chaque atelier local :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spacing w:after="0" w:afterAutospacing="0" w:befor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Samedi 7 mars 14h-17h LE HAVRE Port Center (51 chaussée Kennedy)</w:t>
              <w:br w:type="textWrapping"/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https://www.eventbrite.fr/e/96627628839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Vendredi 17 mars 18h-21h DIEPPE salle des congrès (boulevard de Verdun)</w:t>
              <w:br w:type="textWrapping"/>
            </w: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https://www.eventbrite.fr/e/97153746471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Vendredi 27 mars 14h-17h PORT EN BESSIN Salle des fêtes (Quai Baron Gérard)</w:t>
              <w:br w:type="textWrapping"/>
            </w: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https://www.eventbrite.fr/e/97149100575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Mardi 31 mars 18h-21h LE TRÉPORT Salle du forum (Espl. Louis Aragon) </w:t>
              <w:br w:type="textWrapping"/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https://www.eventbrite.fr/e/97158895873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Samedi 4 avril 10h-13h, SAINT VAAST LA HOUGUE Salle Max Pol Fouchet (46 rue Maréchal Foch)</w:t>
              <w:br w:type="textWrapping"/>
            </w: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https://www.eventbrite.fr/e/97169170605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Lundi 6 avril 18h-21h, FECAMP Salle du CCAS (1 rue Paul Bert)</w:t>
              <w:br w:type="textWrapping"/>
            </w: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https://www.eventbrite.fr/e/97166576847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after="240" w:before="0" w:beforeAutospacing="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 Jeudi 9 avril 18h30-21h30 CHERBOURG Salle des fêtes (24 rue Grande rue)</w:t>
              <w:br w:type="textWrapping"/>
            </w: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https://www.eventbrite.fr/e/97167828591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eventbrite.fr/e/97158895873" TargetMode="External"/><Relationship Id="rId10" Type="http://schemas.openxmlformats.org/officeDocument/2006/relationships/hyperlink" Target="https://www.eventbrite.fr/e/97149100575" TargetMode="External"/><Relationship Id="rId13" Type="http://schemas.openxmlformats.org/officeDocument/2006/relationships/hyperlink" Target="https://www.eventbrite.fr/e/97166576847" TargetMode="External"/><Relationship Id="rId12" Type="http://schemas.openxmlformats.org/officeDocument/2006/relationships/hyperlink" Target="https://www.eventbrite.fr/e/97169170605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eventbrite.fr/e/97153746471" TargetMode="External"/><Relationship Id="rId14" Type="http://schemas.openxmlformats.org/officeDocument/2006/relationships/hyperlink" Target="https://www.eventbrite.fr/e/97167828591" TargetMode="External"/><Relationship Id="rId5" Type="http://schemas.openxmlformats.org/officeDocument/2006/relationships/styles" Target="styles.xml"/><Relationship Id="rId6" Type="http://schemas.openxmlformats.org/officeDocument/2006/relationships/hyperlink" Target="https://eolmernormandie.debatpublic.fr/" TargetMode="External"/><Relationship Id="rId7" Type="http://schemas.openxmlformats.org/officeDocument/2006/relationships/hyperlink" Target="mailto:eolmernormandie@debat-cndp.fr" TargetMode="External"/><Relationship Id="rId8" Type="http://schemas.openxmlformats.org/officeDocument/2006/relationships/hyperlink" Target="https://www.eventbrite.fr/e/966276288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